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EB2" w:rsidRPr="00FB3EB2" w:rsidRDefault="00FB3EB2" w:rsidP="00FB3EB2">
      <w:pPr>
        <w:pStyle w:val="a3"/>
        <w:spacing w:after="0" w:line="360" w:lineRule="auto"/>
        <w:jc w:val="center"/>
        <w:rPr>
          <w:rFonts w:ascii="Times New Roman" w:hAnsi="Times New Roman"/>
          <w:b/>
          <w:iCs/>
          <w:sz w:val="28"/>
          <w:szCs w:val="28"/>
          <w:lang w:val="ru-RU"/>
        </w:rPr>
      </w:pPr>
      <w:r w:rsidRPr="00FB3EB2">
        <w:rPr>
          <w:rFonts w:ascii="Times New Roman" w:hAnsi="Times New Roman"/>
          <w:b/>
          <w:iCs/>
          <w:sz w:val="28"/>
          <w:szCs w:val="28"/>
          <w:lang w:val="ru-RU"/>
        </w:rPr>
        <w:t>Возрастные и индивидуальные особенности воспитанников</w:t>
      </w:r>
      <w:r w:rsidRPr="00FB3EB2">
        <w:rPr>
          <w:rFonts w:ascii="Times New Roman" w:hAnsi="Times New Roman"/>
          <w:b/>
          <w:iCs/>
          <w:sz w:val="28"/>
          <w:szCs w:val="28"/>
          <w:lang w:val="ru-RU"/>
        </w:rPr>
        <w:t xml:space="preserve"> 5-6 лет</w:t>
      </w:r>
    </w:p>
    <w:p w:rsidR="00FB3EB2" w:rsidRPr="00B01917" w:rsidRDefault="00FB3EB2" w:rsidP="00FB3EB2">
      <w:pPr>
        <w:spacing w:line="360" w:lineRule="auto"/>
        <w:ind w:firstLine="705"/>
        <w:jc w:val="both"/>
        <w:rPr>
          <w:sz w:val="28"/>
          <w:szCs w:val="28"/>
        </w:rPr>
      </w:pPr>
      <w:r w:rsidRPr="00B01917">
        <w:rPr>
          <w:b/>
          <w:sz w:val="28"/>
          <w:szCs w:val="28"/>
        </w:rPr>
        <w:t xml:space="preserve"> </w:t>
      </w:r>
      <w:r w:rsidRPr="00B01917">
        <w:rPr>
          <w:sz w:val="28"/>
          <w:szCs w:val="28"/>
        </w:rPr>
        <w:t>Ребенок</w:t>
      </w:r>
      <w:r w:rsidRPr="00B01917">
        <w:rPr>
          <w:b/>
          <w:sz w:val="28"/>
          <w:szCs w:val="28"/>
        </w:rPr>
        <w:t xml:space="preserve"> </w:t>
      </w:r>
      <w:r w:rsidRPr="00B01917">
        <w:rPr>
          <w:sz w:val="28"/>
          <w:szCs w:val="28"/>
        </w:rPr>
        <w:t>5—6</w:t>
      </w:r>
      <w:r w:rsidRPr="00B01917">
        <w:rPr>
          <w:b/>
          <w:sz w:val="28"/>
          <w:szCs w:val="28"/>
        </w:rPr>
        <w:t xml:space="preserve"> </w:t>
      </w:r>
      <w:r w:rsidRPr="00B01917">
        <w:rPr>
          <w:sz w:val="28"/>
          <w:szCs w:val="28"/>
        </w:rPr>
        <w:t>лет стремится</w:t>
      </w:r>
      <w:r w:rsidRPr="00B01917">
        <w:rPr>
          <w:b/>
          <w:sz w:val="28"/>
          <w:szCs w:val="28"/>
        </w:rPr>
        <w:t xml:space="preserve"> </w:t>
      </w:r>
      <w:r w:rsidRPr="00B01917">
        <w:rPr>
          <w:sz w:val="28"/>
          <w:szCs w:val="28"/>
        </w:rPr>
        <w:t>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 В этом возрасте в поведении дошкольников происходят качественные изменения – формируется</w:t>
      </w:r>
      <w:r>
        <w:rPr>
          <w:sz w:val="28"/>
          <w:szCs w:val="28"/>
        </w:rPr>
        <w:t xml:space="preserve"> </w:t>
      </w:r>
      <w:r w:rsidRPr="00B01917">
        <w:rPr>
          <w:sz w:val="28"/>
          <w:szCs w:val="28"/>
        </w:rPr>
        <w:t xml:space="preserve">возможность </w:t>
      </w:r>
      <w:proofErr w:type="spellStart"/>
      <w:r w:rsidRPr="00B01917">
        <w:rPr>
          <w:sz w:val="28"/>
          <w:szCs w:val="28"/>
        </w:rPr>
        <w:t>саморегуляции</w:t>
      </w:r>
      <w:proofErr w:type="spellEnd"/>
      <w:r w:rsidRPr="00B01917">
        <w:rPr>
          <w:sz w:val="28"/>
          <w:szCs w:val="28"/>
        </w:rPr>
        <w:t>,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w:t>
      </w:r>
    </w:p>
    <w:p w:rsidR="00FB3EB2" w:rsidRDefault="00FB3EB2" w:rsidP="00FB3EB2">
      <w:pPr>
        <w:spacing w:line="360" w:lineRule="auto"/>
        <w:ind w:firstLine="705"/>
        <w:jc w:val="both"/>
        <w:rPr>
          <w:sz w:val="28"/>
          <w:szCs w:val="28"/>
        </w:rPr>
      </w:pPr>
      <w:r w:rsidRPr="00B01917">
        <w:rPr>
          <w:sz w:val="28"/>
          <w:szCs w:val="28"/>
        </w:rPr>
        <w:tab/>
        <w:t>В возрасте от 5 до 6 лет происходят изменения в представлениях ребенка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Добрыня», «Я буду как принцесса» и т. п.).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w:t>
      </w:r>
    </w:p>
    <w:p w:rsidR="00FB3EB2" w:rsidRPr="00B01917" w:rsidRDefault="00FB3EB2" w:rsidP="00FB3EB2">
      <w:pPr>
        <w:spacing w:line="360" w:lineRule="auto"/>
        <w:ind w:firstLine="705"/>
        <w:jc w:val="both"/>
        <w:rPr>
          <w:sz w:val="28"/>
          <w:szCs w:val="28"/>
        </w:rPr>
      </w:pPr>
      <w:r w:rsidRPr="00B01917">
        <w:rPr>
          <w:sz w:val="28"/>
          <w:szCs w:val="28"/>
        </w:rPr>
        <w:t>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FB3EB2" w:rsidRPr="00B01917" w:rsidRDefault="00FB3EB2" w:rsidP="00FB3EB2">
      <w:pPr>
        <w:spacing w:line="360" w:lineRule="auto"/>
        <w:ind w:firstLine="705"/>
        <w:jc w:val="both"/>
        <w:rPr>
          <w:sz w:val="28"/>
          <w:szCs w:val="28"/>
        </w:rPr>
      </w:pPr>
      <w:r w:rsidRPr="00B01917">
        <w:rPr>
          <w:sz w:val="28"/>
          <w:szCs w:val="28"/>
        </w:rPr>
        <w:t xml:space="preserve">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w:t>
      </w:r>
      <w:r w:rsidRPr="00B01917">
        <w:rPr>
          <w:sz w:val="28"/>
          <w:szCs w:val="28"/>
        </w:rPr>
        <w:lastRenderedPageBreak/>
        <w:t>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rsidR="00FB3EB2" w:rsidRPr="00B01917" w:rsidRDefault="00FB3EB2" w:rsidP="00FB3EB2">
      <w:pPr>
        <w:spacing w:line="360" w:lineRule="auto"/>
        <w:ind w:firstLine="705"/>
        <w:jc w:val="both"/>
        <w:rPr>
          <w:sz w:val="28"/>
          <w:szCs w:val="28"/>
        </w:rPr>
      </w:pPr>
      <w:r w:rsidRPr="00B01917">
        <w:rPr>
          <w:sz w:val="28"/>
          <w:szCs w:val="28"/>
        </w:rPr>
        <w:t xml:space="preserve">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 </w:t>
      </w:r>
    </w:p>
    <w:p w:rsidR="00FB3EB2" w:rsidRPr="00B01917" w:rsidRDefault="00FB3EB2" w:rsidP="00FB3EB2">
      <w:pPr>
        <w:spacing w:line="360" w:lineRule="auto"/>
        <w:ind w:firstLine="705"/>
        <w:jc w:val="both"/>
        <w:rPr>
          <w:sz w:val="28"/>
          <w:szCs w:val="28"/>
        </w:rPr>
      </w:pPr>
      <w:r w:rsidRPr="00B01917">
        <w:rPr>
          <w:sz w:val="28"/>
          <w:szCs w:val="28"/>
        </w:rPr>
        <w:t xml:space="preserve">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Объем памяти изменяется не существенно, </w:t>
      </w:r>
      <w:r w:rsidRPr="00B01917">
        <w:rPr>
          <w:sz w:val="28"/>
          <w:szCs w:val="28"/>
        </w:rPr>
        <w:lastRenderedPageBreak/>
        <w:t>улучшается ее устойчивость. При этом для запоминания дети уже могут использовать несложные приемы и средства.</w:t>
      </w:r>
    </w:p>
    <w:p w:rsidR="00FB3EB2" w:rsidRPr="00B01917" w:rsidRDefault="00FB3EB2" w:rsidP="00FB3EB2">
      <w:pPr>
        <w:spacing w:line="360" w:lineRule="auto"/>
        <w:ind w:firstLine="705"/>
        <w:jc w:val="both"/>
        <w:rPr>
          <w:sz w:val="28"/>
          <w:szCs w:val="28"/>
        </w:rPr>
      </w:pPr>
      <w:r w:rsidRPr="00B01917">
        <w:rPr>
          <w:sz w:val="28"/>
          <w:szCs w:val="28"/>
        </w:rPr>
        <w:tab/>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w:t>
      </w:r>
    </w:p>
    <w:p w:rsidR="00FB3EB2" w:rsidRPr="00B01917" w:rsidRDefault="00FB3EB2" w:rsidP="00FB3EB2">
      <w:pPr>
        <w:spacing w:line="360" w:lineRule="auto"/>
        <w:ind w:firstLine="705"/>
        <w:jc w:val="both"/>
        <w:rPr>
          <w:sz w:val="28"/>
          <w:szCs w:val="28"/>
        </w:rPr>
      </w:pPr>
      <w:r w:rsidRPr="00B01917">
        <w:rPr>
          <w:sz w:val="28"/>
          <w:szCs w:val="28"/>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
    <w:p w:rsidR="00FB3EB2" w:rsidRPr="00B01917" w:rsidRDefault="00FB3EB2" w:rsidP="00FB3EB2">
      <w:pPr>
        <w:spacing w:line="360" w:lineRule="auto"/>
        <w:ind w:firstLine="705"/>
        <w:jc w:val="both"/>
        <w:rPr>
          <w:sz w:val="28"/>
          <w:szCs w:val="28"/>
        </w:rPr>
      </w:pPr>
      <w:r w:rsidRPr="00B01917">
        <w:rPr>
          <w:sz w:val="28"/>
          <w:szCs w:val="28"/>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FB3EB2" w:rsidRPr="00B01917" w:rsidRDefault="00FB3EB2" w:rsidP="00FB3EB2">
      <w:pPr>
        <w:spacing w:line="360" w:lineRule="auto"/>
        <w:ind w:firstLine="705"/>
        <w:jc w:val="both"/>
        <w:rPr>
          <w:sz w:val="28"/>
          <w:szCs w:val="28"/>
        </w:rPr>
      </w:pPr>
      <w:r w:rsidRPr="00B01917">
        <w:rPr>
          <w:sz w:val="28"/>
          <w:szCs w:val="28"/>
        </w:rPr>
        <w:lastRenderedPageBreak/>
        <w:t>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объем информации, ему доступно чтение с продолжением.</w:t>
      </w:r>
    </w:p>
    <w:p w:rsidR="00FB3EB2" w:rsidRPr="00B01917" w:rsidRDefault="00FB3EB2" w:rsidP="00FB3EB2">
      <w:pPr>
        <w:spacing w:line="360" w:lineRule="auto"/>
        <w:ind w:firstLine="705"/>
        <w:jc w:val="both"/>
        <w:rPr>
          <w:sz w:val="28"/>
          <w:szCs w:val="28"/>
        </w:rPr>
      </w:pPr>
      <w:r w:rsidRPr="00B01917">
        <w:rPr>
          <w:sz w:val="28"/>
          <w:szCs w:val="28"/>
        </w:rPr>
        <w:t>Повышаются возможности безопасности жизнедеятельности ребенка 5— 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w:t>
      </w:r>
    </w:p>
    <w:p w:rsidR="00FB3EB2" w:rsidRPr="00B01917" w:rsidRDefault="00FB3EB2" w:rsidP="00FB3EB2">
      <w:pPr>
        <w:spacing w:line="360" w:lineRule="auto"/>
        <w:ind w:firstLine="705"/>
        <w:jc w:val="both"/>
        <w:rPr>
          <w:sz w:val="28"/>
          <w:szCs w:val="28"/>
        </w:rPr>
      </w:pPr>
    </w:p>
    <w:p w:rsidR="00FB3EB2" w:rsidRPr="00B01917" w:rsidRDefault="00FB3EB2" w:rsidP="00FB3EB2">
      <w:pPr>
        <w:spacing w:line="360" w:lineRule="auto"/>
        <w:ind w:firstLine="705"/>
        <w:jc w:val="both"/>
        <w:rPr>
          <w:sz w:val="28"/>
          <w:szCs w:val="28"/>
        </w:rPr>
      </w:pPr>
      <w:r w:rsidRPr="00B01917">
        <w:rPr>
          <w:sz w:val="28"/>
          <w:szCs w:val="28"/>
        </w:rPr>
        <w:t>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w:t>
      </w:r>
    </w:p>
    <w:p w:rsidR="00FB3EB2" w:rsidRPr="00B01917" w:rsidRDefault="00FB3EB2" w:rsidP="00FB3EB2">
      <w:pPr>
        <w:spacing w:line="360" w:lineRule="auto"/>
        <w:ind w:firstLine="705"/>
        <w:jc w:val="both"/>
        <w:rPr>
          <w:sz w:val="28"/>
          <w:szCs w:val="28"/>
        </w:rPr>
      </w:pPr>
      <w:r w:rsidRPr="00B01917">
        <w:rPr>
          <w:sz w:val="28"/>
          <w:szCs w:val="28"/>
        </w:rPr>
        <w:tab/>
        <w:t>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FB3EB2" w:rsidRDefault="00FB3EB2" w:rsidP="00FB3EB2">
      <w:pPr>
        <w:spacing w:line="360" w:lineRule="auto"/>
        <w:ind w:firstLine="705"/>
        <w:jc w:val="both"/>
        <w:rPr>
          <w:sz w:val="28"/>
          <w:szCs w:val="28"/>
        </w:rPr>
      </w:pPr>
      <w:r w:rsidRPr="00B01917">
        <w:rPr>
          <w:sz w:val="28"/>
          <w:szCs w:val="28"/>
        </w:rPr>
        <w:tab/>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w:t>
      </w:r>
    </w:p>
    <w:p w:rsidR="00941EE8" w:rsidRDefault="00941EE8"/>
    <w:p w:rsidR="00FB3EB2" w:rsidRDefault="00FB3EB2"/>
    <w:p w:rsidR="00FB3EB2" w:rsidRDefault="00FB3EB2"/>
    <w:p w:rsidR="00FB3EB2" w:rsidRPr="00FB3EB2" w:rsidRDefault="00FB3EB2" w:rsidP="00FB3EB2">
      <w:pPr>
        <w:spacing w:line="360" w:lineRule="auto"/>
        <w:jc w:val="center"/>
        <w:rPr>
          <w:b/>
          <w:sz w:val="28"/>
          <w:szCs w:val="28"/>
        </w:rPr>
      </w:pPr>
      <w:r w:rsidRPr="00FB3EB2">
        <w:rPr>
          <w:b/>
          <w:sz w:val="28"/>
          <w:szCs w:val="28"/>
        </w:rPr>
        <w:t xml:space="preserve">Целевые ориентиры </w:t>
      </w:r>
      <w:r w:rsidRPr="00FB3EB2">
        <w:rPr>
          <w:b/>
          <w:sz w:val="28"/>
          <w:szCs w:val="28"/>
        </w:rPr>
        <w:t>образования в старшем возрасте (5-</w:t>
      </w:r>
      <w:r w:rsidRPr="00FB3EB2">
        <w:rPr>
          <w:b/>
          <w:sz w:val="28"/>
          <w:szCs w:val="28"/>
        </w:rPr>
        <w:t xml:space="preserve"> 6</w:t>
      </w:r>
      <w:r w:rsidRPr="00FB3EB2">
        <w:rPr>
          <w:b/>
          <w:sz w:val="28"/>
          <w:szCs w:val="28"/>
        </w:rPr>
        <w:t xml:space="preserve"> лет).</w:t>
      </w:r>
    </w:p>
    <w:p w:rsidR="00FB3EB2" w:rsidRPr="00467EF7" w:rsidRDefault="00FB3EB2" w:rsidP="00FB3EB2">
      <w:pPr>
        <w:spacing w:line="360" w:lineRule="auto"/>
        <w:ind w:left="284" w:firstLine="424"/>
        <w:jc w:val="both"/>
        <w:rPr>
          <w:bCs/>
          <w:iCs/>
          <w:sz w:val="28"/>
        </w:rPr>
      </w:pPr>
      <w:r w:rsidRPr="00467EF7">
        <w:rPr>
          <w:bCs/>
          <w:iCs/>
          <w:sz w:val="28"/>
        </w:rPr>
        <w:t>Проявляет самостоятельность в разнообразных видах деятельности, стремится к проявлению творческой инициативы. Может самостояте</w:t>
      </w:r>
      <w:bookmarkStart w:id="0" w:name="_GoBack"/>
      <w:bookmarkEnd w:id="0"/>
      <w:r w:rsidRPr="00467EF7">
        <w:rPr>
          <w:bCs/>
          <w:iCs/>
          <w:sz w:val="28"/>
        </w:rPr>
        <w:t>льно поставить цель, обдумать путь к её достижению, осуществить замысел и оценить полученный результат с позиции цели.</w:t>
      </w:r>
    </w:p>
    <w:p w:rsidR="00FB3EB2" w:rsidRPr="00467EF7" w:rsidRDefault="00FB3EB2" w:rsidP="00FB3EB2">
      <w:pPr>
        <w:spacing w:line="360" w:lineRule="auto"/>
        <w:ind w:left="284" w:firstLine="424"/>
        <w:jc w:val="both"/>
        <w:rPr>
          <w:bCs/>
          <w:iCs/>
          <w:sz w:val="28"/>
        </w:rPr>
      </w:pPr>
      <w:r w:rsidRPr="00467EF7">
        <w:rPr>
          <w:bCs/>
          <w:iCs/>
          <w:sz w:val="28"/>
        </w:rPr>
        <w:t>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FB3EB2" w:rsidRPr="00467EF7" w:rsidRDefault="00FB3EB2" w:rsidP="00FB3EB2">
      <w:pPr>
        <w:spacing w:line="360" w:lineRule="auto"/>
        <w:ind w:left="284" w:firstLine="424"/>
        <w:jc w:val="both"/>
        <w:rPr>
          <w:bCs/>
          <w:iCs/>
          <w:sz w:val="28"/>
        </w:rPr>
      </w:pPr>
      <w:r w:rsidRPr="00467EF7">
        <w:rPr>
          <w:bCs/>
          <w:iCs/>
          <w:sz w:val="28"/>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Стремится регулировать свою активность: соблюдать очередность, учитывать права других людей. Проявляет инициативу в общении — делится впечатлениями со сверстниками, задает вопросы, привлекает к общению других детей.</w:t>
      </w:r>
    </w:p>
    <w:p w:rsidR="00FB3EB2" w:rsidRPr="00467EF7" w:rsidRDefault="00FB3EB2" w:rsidP="00FB3EB2">
      <w:pPr>
        <w:spacing w:line="360" w:lineRule="auto"/>
        <w:ind w:left="284" w:firstLine="424"/>
        <w:jc w:val="both"/>
        <w:rPr>
          <w:bCs/>
          <w:iCs/>
          <w:sz w:val="28"/>
        </w:rPr>
      </w:pPr>
      <w:r w:rsidRPr="00467EF7">
        <w:rPr>
          <w:bCs/>
          <w:iCs/>
          <w:sz w:val="28"/>
        </w:rPr>
        <w:t>Может предварительно обозначить тему игры; заинтересован совместной игрой. Согласовывает в игровой деятельности свои интересы и интересы партнеров, умеет объяснить замыслы, адресовать обращение партнеру. Проявляет интерес к игровому экспериментированию, к развивающим и познавательным играм; в играх с готовым содержанием и правилами действует в точном соответствии с игровой задачей и правилами.</w:t>
      </w:r>
    </w:p>
    <w:p w:rsidR="00FB3EB2" w:rsidRPr="00467EF7" w:rsidRDefault="00FB3EB2" w:rsidP="00FB3EB2">
      <w:pPr>
        <w:spacing w:line="360" w:lineRule="auto"/>
        <w:ind w:left="284" w:firstLine="424"/>
        <w:jc w:val="both"/>
        <w:rPr>
          <w:bCs/>
          <w:iCs/>
          <w:sz w:val="28"/>
        </w:rPr>
      </w:pPr>
      <w:r w:rsidRPr="00467EF7">
        <w:rPr>
          <w:bCs/>
          <w:iCs/>
          <w:sz w:val="28"/>
        </w:rPr>
        <w:t xml:space="preserve">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w:t>
      </w:r>
      <w:r w:rsidRPr="00467EF7">
        <w:rPr>
          <w:bCs/>
          <w:iCs/>
          <w:sz w:val="28"/>
        </w:rPr>
        <w:lastRenderedPageBreak/>
        <w:t>виды суждений об окружающем. Пользуется не только простыми, но и сложными предложениями.</w:t>
      </w:r>
    </w:p>
    <w:p w:rsidR="00FB3EB2" w:rsidRPr="00467EF7" w:rsidRDefault="00FB3EB2" w:rsidP="00FB3EB2">
      <w:pPr>
        <w:spacing w:line="360" w:lineRule="auto"/>
        <w:ind w:left="284" w:firstLine="424"/>
        <w:jc w:val="both"/>
        <w:rPr>
          <w:bCs/>
          <w:iCs/>
          <w:sz w:val="28"/>
        </w:rPr>
      </w:pPr>
      <w:r w:rsidRPr="00467EF7">
        <w:rPr>
          <w:bCs/>
          <w:iCs/>
          <w:sz w:val="28"/>
        </w:rPr>
        <w:t>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FB3EB2" w:rsidRPr="00467EF7" w:rsidRDefault="00FB3EB2" w:rsidP="00FB3EB2">
      <w:pPr>
        <w:spacing w:line="360" w:lineRule="auto"/>
        <w:ind w:left="284" w:firstLine="424"/>
        <w:jc w:val="both"/>
        <w:rPr>
          <w:bCs/>
          <w:iCs/>
          <w:sz w:val="28"/>
        </w:rPr>
      </w:pPr>
      <w:r w:rsidRPr="00467EF7">
        <w:rPr>
          <w:bCs/>
          <w:iCs/>
          <w:sz w:val="28"/>
        </w:rPr>
        <w:t>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 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w:t>
      </w:r>
    </w:p>
    <w:p w:rsidR="00FB3EB2" w:rsidRPr="00467EF7" w:rsidRDefault="00FB3EB2" w:rsidP="00FB3EB2">
      <w:pPr>
        <w:spacing w:line="360" w:lineRule="auto"/>
        <w:ind w:left="284" w:firstLine="424"/>
        <w:jc w:val="both"/>
        <w:rPr>
          <w:bCs/>
          <w:iCs/>
          <w:sz w:val="28"/>
        </w:rPr>
      </w:pPr>
      <w:r w:rsidRPr="00467EF7">
        <w:rPr>
          <w:bCs/>
          <w:iCs/>
          <w:sz w:val="28"/>
        </w:rPr>
        <w:t>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w:t>
      </w:r>
    </w:p>
    <w:p w:rsidR="00FB3EB2" w:rsidRPr="00467EF7" w:rsidRDefault="00FB3EB2" w:rsidP="00FB3EB2">
      <w:pPr>
        <w:spacing w:line="360" w:lineRule="auto"/>
        <w:ind w:left="284" w:firstLine="424"/>
        <w:jc w:val="both"/>
        <w:rPr>
          <w:bCs/>
          <w:iCs/>
          <w:sz w:val="28"/>
        </w:rPr>
      </w:pPr>
      <w:r w:rsidRPr="00467EF7">
        <w:rPr>
          <w:bCs/>
          <w:iCs/>
          <w:sz w:val="28"/>
        </w:rPr>
        <w:t xml:space="preserve">Знает свое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w:t>
      </w:r>
      <w:r w:rsidRPr="00467EF7">
        <w:rPr>
          <w:bCs/>
          <w:iCs/>
          <w:sz w:val="28"/>
        </w:rPr>
        <w:lastRenderedPageBreak/>
        <w:t>своей жизни, мечтах, достижениях, увлечениях. Имеет положительную самооценку, стремиться к успешной деятельности.</w:t>
      </w:r>
    </w:p>
    <w:p w:rsidR="00FB3EB2" w:rsidRPr="00467EF7" w:rsidRDefault="00FB3EB2" w:rsidP="00FB3EB2">
      <w:pPr>
        <w:spacing w:line="360" w:lineRule="auto"/>
        <w:ind w:left="284" w:firstLine="424"/>
        <w:jc w:val="both"/>
        <w:rPr>
          <w:bCs/>
          <w:iCs/>
          <w:sz w:val="28"/>
        </w:rPr>
      </w:pPr>
      <w:r w:rsidRPr="00467EF7">
        <w:rPr>
          <w:bCs/>
          <w:iCs/>
          <w:sz w:val="28"/>
        </w:rPr>
        <w:t>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Имеет развернутые представления о родном городе. Знает название своей страны, ее государственные символы, испытывает чувство гордости своей страной.</w:t>
      </w:r>
    </w:p>
    <w:p w:rsidR="00FB3EB2" w:rsidRPr="00467EF7" w:rsidRDefault="00FB3EB2" w:rsidP="00FB3EB2">
      <w:pPr>
        <w:spacing w:line="360" w:lineRule="auto"/>
        <w:ind w:left="284" w:firstLine="424"/>
        <w:jc w:val="both"/>
        <w:rPr>
          <w:bCs/>
          <w:iCs/>
          <w:sz w:val="28"/>
        </w:rPr>
      </w:pPr>
      <w:r w:rsidRPr="00467EF7">
        <w:rPr>
          <w:bCs/>
          <w:iCs/>
          <w:sz w:val="28"/>
        </w:rPr>
        <w:t>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w:t>
      </w:r>
    </w:p>
    <w:p w:rsidR="00FB3EB2" w:rsidRPr="00467EF7" w:rsidRDefault="00FB3EB2" w:rsidP="00FB3EB2">
      <w:pPr>
        <w:spacing w:line="360" w:lineRule="auto"/>
        <w:ind w:left="284" w:firstLine="424"/>
        <w:jc w:val="both"/>
        <w:rPr>
          <w:bCs/>
          <w:iCs/>
          <w:sz w:val="28"/>
        </w:rPr>
      </w:pPr>
      <w:r w:rsidRPr="00467EF7">
        <w:rPr>
          <w:bCs/>
          <w:iCs/>
          <w:sz w:val="28"/>
        </w:rPr>
        <w:t>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FB3EB2" w:rsidRPr="00467EF7" w:rsidRDefault="00FB3EB2" w:rsidP="00FB3EB2">
      <w:pPr>
        <w:spacing w:line="360" w:lineRule="auto"/>
        <w:ind w:left="284" w:firstLine="424"/>
        <w:jc w:val="both"/>
        <w:rPr>
          <w:bCs/>
          <w:iCs/>
          <w:sz w:val="28"/>
        </w:rPr>
      </w:pPr>
      <w:r w:rsidRPr="00467EF7">
        <w:rPr>
          <w:bCs/>
          <w:iCs/>
          <w:sz w:val="28"/>
        </w:rPr>
        <w:t xml:space="preserve">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 поведения, представляют последствия своих неосторожных действий для других детей. Стремится к мирному разрешению </w:t>
      </w:r>
      <w:bookmarkStart w:id="1" w:name="page5"/>
      <w:bookmarkEnd w:id="1"/>
      <w:r w:rsidRPr="00467EF7">
        <w:rPr>
          <w:bCs/>
          <w:iCs/>
          <w:sz w:val="28"/>
        </w:rPr>
        <w:t>конфликтов. Может испытывать потребность в поддержке и направлении взрослого в выполнении правил поведения в новых условиях.</w:t>
      </w:r>
    </w:p>
    <w:p w:rsidR="00FB3EB2" w:rsidRPr="00467EF7" w:rsidRDefault="00FB3EB2" w:rsidP="00FB3EB2">
      <w:pPr>
        <w:spacing w:line="360" w:lineRule="auto"/>
        <w:ind w:left="284" w:firstLine="424"/>
        <w:jc w:val="both"/>
        <w:rPr>
          <w:bCs/>
          <w:iCs/>
          <w:sz w:val="28"/>
        </w:rPr>
      </w:pPr>
      <w:r w:rsidRPr="00467EF7">
        <w:rPr>
          <w:bCs/>
          <w:iCs/>
          <w:sz w:val="28"/>
        </w:rPr>
        <w:t xml:space="preserve">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w:t>
      </w:r>
      <w:r w:rsidRPr="00467EF7">
        <w:rPr>
          <w:bCs/>
          <w:iCs/>
          <w:sz w:val="28"/>
        </w:rPr>
        <w:lastRenderedPageBreak/>
        <w:t>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rsidR="00FB3EB2" w:rsidRDefault="00FB3EB2" w:rsidP="00FB3EB2"/>
    <w:sectPr w:rsidR="00FB3E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B2"/>
    <w:rsid w:val="00941EE8"/>
    <w:rsid w:val="00FB3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92D8"/>
  <w15:chartTrackingRefBased/>
  <w15:docId w15:val="{C7E8DBD9-D6F8-46AB-8AFA-67985B36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E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B3EB2"/>
    <w:pPr>
      <w:spacing w:after="240" w:line="240" w:lineRule="auto"/>
      <w:jc w:val="both"/>
    </w:pPr>
    <w:rPr>
      <w:rFonts w:ascii="Calibri" w:eastAsia="Calibri" w:hAnsi="Calibri" w:cs="Times New Roman"/>
      <w:lang w:val="en-US"/>
    </w:rPr>
  </w:style>
  <w:style w:type="character" w:customStyle="1" w:styleId="a4">
    <w:name w:val="Без интервала Знак"/>
    <w:link w:val="a3"/>
    <w:uiPriority w:val="1"/>
    <w:rsid w:val="00FB3EB2"/>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AFBD8-1407-4491-A751-79882EBF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1964</Words>
  <Characters>11199</Characters>
  <Application>Microsoft Office Word</Application>
  <DocSecurity>0</DocSecurity>
  <Lines>93</Lines>
  <Paragraphs>26</Paragraphs>
  <ScaleCrop>false</ScaleCrop>
  <Company>HP</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svets</dc:creator>
  <cp:keywords/>
  <dc:description/>
  <cp:lastModifiedBy>svets</cp:lastModifiedBy>
  <cp:revision>1</cp:revision>
  <dcterms:created xsi:type="dcterms:W3CDTF">2023-06-23T06:42:00Z</dcterms:created>
  <dcterms:modified xsi:type="dcterms:W3CDTF">2023-06-23T06:51:00Z</dcterms:modified>
</cp:coreProperties>
</file>