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186" w:rsidRDefault="00FD5AAF" w:rsidP="00B45186">
      <w:pPr>
        <w:pStyle w:val="a3"/>
        <w:jc w:val="center"/>
        <w:rPr>
          <w:color w:val="000000"/>
          <w:sz w:val="32"/>
          <w:szCs w:val="32"/>
        </w:rPr>
      </w:pPr>
      <w:r w:rsidRPr="00B45186">
        <w:rPr>
          <w:color w:val="000000"/>
          <w:sz w:val="32"/>
          <w:szCs w:val="32"/>
        </w:rPr>
        <w:t>Формирование умения выб</w:t>
      </w:r>
      <w:r w:rsidR="00731F06">
        <w:rPr>
          <w:color w:val="000000"/>
          <w:sz w:val="32"/>
          <w:szCs w:val="32"/>
        </w:rPr>
        <w:t>ирать</w:t>
      </w:r>
      <w:r w:rsidRPr="00B45186">
        <w:rPr>
          <w:color w:val="000000"/>
          <w:sz w:val="32"/>
          <w:szCs w:val="32"/>
        </w:rPr>
        <w:t xml:space="preserve"> у детей раннего возраста</w:t>
      </w:r>
    </w:p>
    <w:p w:rsidR="00A051E7" w:rsidRDefault="00A051E7" w:rsidP="00B45186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Конспект </w:t>
      </w:r>
      <w:r w:rsidRPr="00A051E7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ОД</w:t>
      </w:r>
      <w:r w:rsidRPr="00A051E7">
        <w:rPr>
          <w:color w:val="000000"/>
          <w:sz w:val="28"/>
          <w:szCs w:val="28"/>
        </w:rPr>
        <w:t xml:space="preserve"> для детей 2-3 лет</w:t>
      </w:r>
    </w:p>
    <w:p w:rsidR="002F3D51" w:rsidRDefault="002F3D51" w:rsidP="00731F06">
      <w:pPr>
        <w:pStyle w:val="a3"/>
        <w:contextualSpacing/>
        <w:jc w:val="right"/>
        <w:rPr>
          <w:color w:val="000000"/>
        </w:rPr>
      </w:pPr>
      <w:r w:rsidRPr="00731F06">
        <w:rPr>
          <w:color w:val="000000"/>
        </w:rPr>
        <w:t>Масибут Е</w:t>
      </w:r>
      <w:r w:rsidR="00731F06" w:rsidRPr="00731F06">
        <w:rPr>
          <w:color w:val="000000"/>
        </w:rPr>
        <w:t>.А., воспитатель</w:t>
      </w:r>
    </w:p>
    <w:p w:rsidR="00731F06" w:rsidRPr="00731F06" w:rsidRDefault="00731F06" w:rsidP="00731F06">
      <w:pPr>
        <w:pStyle w:val="a3"/>
        <w:contextualSpacing/>
        <w:jc w:val="right"/>
        <w:rPr>
          <w:color w:val="000000"/>
        </w:rPr>
      </w:pPr>
      <w:r>
        <w:rPr>
          <w:color w:val="000000"/>
        </w:rPr>
        <w:t>МАДОУ «Детский сад № 5 «Планета детства»</w:t>
      </w:r>
    </w:p>
    <w:p w:rsidR="00731F06" w:rsidRDefault="00731F06" w:rsidP="00FD5AAF">
      <w:pPr>
        <w:pStyle w:val="a3"/>
        <w:rPr>
          <w:color w:val="000000"/>
          <w:sz w:val="27"/>
          <w:szCs w:val="27"/>
        </w:rPr>
      </w:pP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Образовательная область «Художественно-эстетическое развитие» интегрир</w:t>
      </w:r>
      <w:r w:rsidR="002B4B8F">
        <w:rPr>
          <w:color w:val="000000"/>
          <w:sz w:val="27"/>
          <w:szCs w:val="27"/>
        </w:rPr>
        <w:t>ованн</w:t>
      </w:r>
      <w:r w:rsidR="00731F06">
        <w:rPr>
          <w:color w:val="000000"/>
          <w:sz w:val="27"/>
          <w:szCs w:val="27"/>
        </w:rPr>
        <w:t>ая</w:t>
      </w:r>
      <w:r>
        <w:rPr>
          <w:color w:val="000000"/>
          <w:sz w:val="27"/>
          <w:szCs w:val="27"/>
        </w:rPr>
        <w:t xml:space="preserve"> с областями: развитие речи, социально-коммуникативное развитие.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Возраст детей: 2-3 года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Цель: Формирование у детей умение выбирать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Задачи: создать условия для формирования умения выбора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Оборудование НОД: стол, стулья по количеству детей, дополнительный стул для персонажа «Репка»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Раздаточный материал: Шапки-маски героев сказки (репка, бабка, дедка, внучка, собака Жучка, кошка, мышка)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Форма работы: коллективная</w:t>
      </w:r>
    </w:p>
    <w:p w:rsidR="00383C83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Предварительная работа: 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чтение сказки «Репка»;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рассматривание сюжетных картинок по сказки;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«разыгрывание» сказки</w:t>
      </w:r>
    </w:p>
    <w:p w:rsidR="002B4B8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Методические приемы: </w:t>
      </w:r>
    </w:p>
    <w:p w:rsidR="00FD5AAF" w:rsidRDefault="00FD5AAF" w:rsidP="002B4B8F">
      <w:pPr>
        <w:pStyle w:val="a3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практический</w:t>
      </w:r>
      <w:r w:rsidR="002B4B8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(решение проблемной ситуации, игровые задания);</w:t>
      </w:r>
    </w:p>
    <w:p w:rsidR="00FD5AAF" w:rsidRDefault="00FD5AAF" w:rsidP="002B4B8F">
      <w:pPr>
        <w:pStyle w:val="a3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наглядный (наблюдение, показ)</w:t>
      </w:r>
    </w:p>
    <w:p w:rsidR="00FD5AAF" w:rsidRDefault="00FD5AAF" w:rsidP="002B4B8F">
      <w:pPr>
        <w:pStyle w:val="a3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словесный (проблемные ситуации и вопросы, пересказ сказки)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Подготовка к игре: Расставляем стулья для посадки детей, напротив в центре ставим стул для персонажа «Репка», за стулом ставим стол и выкладываем на него шапки-маски героев сказки.</w:t>
      </w:r>
    </w:p>
    <w:p w:rsidR="00FD5AAF" w:rsidRPr="001D7CBD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Дети садятся на стулья, Воспитатель предлагает детям рассмотреть все шапки-маски.</w:t>
      </w:r>
      <w:r w:rsidR="001D7CBD" w:rsidRPr="001D7C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AAF" w:rsidRDefault="00383C83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Воспитатель: Ребята</w:t>
      </w:r>
      <w:r w:rsidR="00FD5AAF">
        <w:rPr>
          <w:color w:val="000000"/>
          <w:sz w:val="27"/>
          <w:szCs w:val="27"/>
        </w:rPr>
        <w:t>, расскажите какому герою сказки принадлежит каждая</w:t>
      </w:r>
      <w:r>
        <w:rPr>
          <w:color w:val="000000"/>
          <w:sz w:val="27"/>
          <w:szCs w:val="27"/>
        </w:rPr>
        <w:t xml:space="preserve"> </w:t>
      </w:r>
      <w:r w:rsidR="00FD5AAF">
        <w:rPr>
          <w:color w:val="000000"/>
          <w:sz w:val="27"/>
          <w:szCs w:val="27"/>
        </w:rPr>
        <w:t>шапочка.</w:t>
      </w:r>
    </w:p>
    <w:p w:rsidR="00CA0FF4" w:rsidRDefault="00CA0FF4" w:rsidP="001D7CBD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1" locked="0" layoutInCell="1" allowOverlap="1" wp14:anchorId="31377D18" wp14:editId="38C6C814">
            <wp:simplePos x="0" y="0"/>
            <wp:positionH relativeFrom="column">
              <wp:posOffset>9525</wp:posOffset>
            </wp:positionH>
            <wp:positionV relativeFrom="paragraph">
              <wp:posOffset>381000</wp:posOffset>
            </wp:positionV>
            <wp:extent cx="3086100" cy="2162175"/>
            <wp:effectExtent l="0" t="0" r="0" b="0"/>
            <wp:wrapTopAndBottom/>
            <wp:docPr id="1" name="Рисунок 1" descr="C:\Users\Пользователь\Desktop\РАБОТА\фото репка\180433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фото репка\1804333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FF4" w:rsidRPr="00CA0FF4" w:rsidRDefault="00CA0FF4" w:rsidP="001D7CBD">
      <w:pPr>
        <w:pStyle w:val="a3"/>
        <w:rPr>
          <w:color w:val="000000"/>
          <w:sz w:val="22"/>
          <w:szCs w:val="22"/>
        </w:rPr>
      </w:pPr>
      <w:r w:rsidRPr="00CA0FF4">
        <w:rPr>
          <w:color w:val="000000"/>
          <w:sz w:val="22"/>
          <w:szCs w:val="22"/>
        </w:rPr>
        <w:t xml:space="preserve">Рис. 1. </w:t>
      </w:r>
      <w:r>
        <w:rPr>
          <w:color w:val="000000"/>
          <w:sz w:val="22"/>
          <w:szCs w:val="22"/>
        </w:rPr>
        <w:t>Кому принадлежит этот атрибут, эта шапочка?</w:t>
      </w:r>
    </w:p>
    <w:p w:rsidR="00563496" w:rsidRDefault="00FD5AAF" w:rsidP="001D7CB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называют всех героев масок-шапок, воспитатель предлагает выбрать деткам шапки понравившихся героев</w:t>
      </w:r>
      <w:r w:rsidR="00563496">
        <w:rPr>
          <w:color w:val="000000"/>
          <w:sz w:val="27"/>
          <w:szCs w:val="27"/>
        </w:rPr>
        <w:t>. Выбор происходит после ответа на вопрос: «</w:t>
      </w:r>
      <w:r w:rsidR="002356E9">
        <w:rPr>
          <w:color w:val="000000"/>
          <w:sz w:val="27"/>
          <w:szCs w:val="27"/>
        </w:rPr>
        <w:t>К</w:t>
      </w:r>
      <w:bookmarkStart w:id="0" w:name="_GoBack"/>
      <w:bookmarkEnd w:id="0"/>
      <w:r w:rsidR="00563496">
        <w:rPr>
          <w:color w:val="000000"/>
          <w:sz w:val="27"/>
          <w:szCs w:val="27"/>
        </w:rPr>
        <w:t xml:space="preserve">акую </w:t>
      </w:r>
    </w:p>
    <w:p w:rsidR="001D7CBD" w:rsidRDefault="00FD5AAF" w:rsidP="001D7CBD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 w:val="27"/>
          <w:szCs w:val="27"/>
        </w:rPr>
        <w:t xml:space="preserve"> и начать игру.</w:t>
      </w:r>
      <w:r w:rsidR="001D7CBD" w:rsidRPr="001D7C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1F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В </w:t>
      </w:r>
    </w:p>
    <w:p w:rsidR="00FD5AAF" w:rsidRDefault="001D7CBD" w:rsidP="002B4B8F">
      <w:pPr>
        <w:pStyle w:val="a3"/>
        <w:spacing w:before="0" w:beforeAutospacing="0"/>
        <w:ind w:left="709"/>
        <w:rPr>
          <w:color w:val="000000"/>
          <w:sz w:val="22"/>
          <w:szCs w:val="22"/>
        </w:rPr>
      </w:pPr>
      <w:r w:rsidRPr="002B4B8F">
        <w:rPr>
          <w:noProof/>
          <w:color w:val="000000"/>
          <w:sz w:val="22"/>
          <w:szCs w:val="22"/>
        </w:rPr>
        <w:drawing>
          <wp:inline distT="0" distB="0" distL="0" distR="0">
            <wp:extent cx="4572000" cy="2822116"/>
            <wp:effectExtent l="19050" t="0" r="0" b="0"/>
            <wp:docPr id="2" name="Рисунок 2" descr="C:\Users\Пользователь\Desktop\РАБОТА\фото репка\-97607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\фото репка\-976074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74" cy="28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8F" w:rsidRPr="002B4B8F" w:rsidRDefault="002B4B8F" w:rsidP="002B4B8F">
      <w:pPr>
        <w:pStyle w:val="a3"/>
        <w:spacing w:before="0" w:beforeAutospacing="0"/>
        <w:ind w:left="7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Рис.</w:t>
      </w:r>
      <w:r w:rsidR="00383C83">
        <w:rPr>
          <w:color w:val="000000"/>
          <w:sz w:val="22"/>
          <w:szCs w:val="22"/>
        </w:rPr>
        <w:t xml:space="preserve">2. </w:t>
      </w:r>
      <w:r w:rsidR="00CA0FF4">
        <w:rPr>
          <w:color w:val="000000"/>
          <w:sz w:val="22"/>
          <w:szCs w:val="22"/>
        </w:rPr>
        <w:t>Н</w:t>
      </w:r>
      <w:r w:rsidR="00383C83">
        <w:rPr>
          <w:color w:val="000000"/>
          <w:sz w:val="22"/>
          <w:szCs w:val="22"/>
        </w:rPr>
        <w:t>ачинаем рассказывать сказку</w:t>
      </w:r>
    </w:p>
    <w:p w:rsidR="002B4B8F" w:rsidRPr="002B4B8F" w:rsidRDefault="002B4B8F" w:rsidP="002B4B8F">
      <w:pPr>
        <w:pStyle w:val="a3"/>
        <w:spacing w:before="0" w:beforeAutospacing="0"/>
        <w:ind w:left="709"/>
        <w:rPr>
          <w:color w:val="000000"/>
          <w:sz w:val="22"/>
          <w:szCs w:val="22"/>
        </w:rPr>
      </w:pP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Воспитатель рассказывает сказку вместе с детьми. </w:t>
      </w:r>
      <w:r w:rsidR="00383C83">
        <w:rPr>
          <w:color w:val="000000"/>
          <w:sz w:val="27"/>
          <w:szCs w:val="27"/>
        </w:rPr>
        <w:t>Те р</w:t>
      </w:r>
      <w:r>
        <w:rPr>
          <w:color w:val="000000"/>
          <w:sz w:val="27"/>
          <w:szCs w:val="27"/>
        </w:rPr>
        <w:t>ебята, кто выбрал шапки- маски героев обыгрывают русскую народную сказку «Репка»</w:t>
      </w:r>
      <w:r w:rsidR="001D7CBD">
        <w:rPr>
          <w:color w:val="000000"/>
          <w:sz w:val="27"/>
          <w:szCs w:val="27"/>
        </w:rPr>
        <w:t>.</w:t>
      </w:r>
    </w:p>
    <w:p w:rsidR="00AD004D" w:rsidRDefault="00AD004D" w:rsidP="00AD004D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638800" cy="3457575"/>
            <wp:effectExtent l="19050" t="0" r="0" b="0"/>
            <wp:docPr id="3" name="Рисунок 3" descr="C:\Users\Пользователь\Desktop\РАБОТА\фото репка\194939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ТА\фото репка\1949399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83" w:rsidRPr="00383C83" w:rsidRDefault="00383C83" w:rsidP="00AD004D">
      <w:pPr>
        <w:pStyle w:val="a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Рис. </w:t>
      </w:r>
      <w:r w:rsidR="00CA0FF4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. Позвала бабка внучку…</w:t>
      </w:r>
    </w:p>
    <w:p w:rsidR="001D7CBD" w:rsidRDefault="001D7CBD" w:rsidP="00FD5AAF">
      <w:pPr>
        <w:pStyle w:val="a3"/>
        <w:rPr>
          <w:color w:val="000000"/>
          <w:sz w:val="27"/>
          <w:szCs w:val="27"/>
        </w:rPr>
      </w:pPr>
    </w:p>
    <w:p w:rsidR="00AD004D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окончанию сказки, воспитатель предлагает убрать все шапки-маски обратно на стол и сесть деткам на свои стульчики.</w:t>
      </w:r>
    </w:p>
    <w:p w:rsidR="00383C83" w:rsidRDefault="00383C83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Беседа о театрализованной сказке.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Воспитатель: Ребята, скажите, почему дед не справился один с репкой, и вместе с бабкой не справились? А когда помощников стало много, репку выдернули!</w:t>
      </w:r>
    </w:p>
    <w:p w:rsidR="00FD5AAF" w:rsidRPr="00383C83" w:rsidRDefault="00FD5AAF" w:rsidP="00FD5AAF">
      <w:pPr>
        <w:pStyle w:val="a3"/>
        <w:rPr>
          <w:i/>
          <w:color w:val="000000"/>
          <w:sz w:val="27"/>
          <w:szCs w:val="27"/>
        </w:rPr>
      </w:pPr>
      <w:r w:rsidRPr="00383C83">
        <w:rPr>
          <w:i/>
          <w:color w:val="000000"/>
          <w:sz w:val="27"/>
          <w:szCs w:val="27"/>
        </w:rPr>
        <w:t>Ответы детей.</w:t>
      </w:r>
      <w:r w:rsidR="00B45186" w:rsidRPr="00383C83">
        <w:rPr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AAF" w:rsidRDefault="00FD5AAF" w:rsidP="00FD5AA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Главное в процессе формирования выбора</w:t>
      </w:r>
      <w:r w:rsidR="00383C8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- это внутреннее понимание, состояние и отношение к происходящему у ребенка. Важно бережно отнестись к внутреннему миру ребенка, не нарушив его желаний, убеждений, чувств</w:t>
      </w:r>
      <w:r w:rsidR="001D7CBD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Результатом игры должен стать позитивный эмоциональный настрой детей при выборе роли.</w:t>
      </w:r>
    </w:p>
    <w:p w:rsidR="00A601FC" w:rsidRDefault="00B45186"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81700" cy="3752850"/>
            <wp:effectExtent l="19050" t="0" r="0" b="0"/>
            <wp:docPr id="8" name="Рисунок 5" descr="C:\Users\Пользователь\Desktop\РАБОТА\фото репка\-171368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БОТА\фото репка\-1713685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83" w:rsidRPr="00383C83" w:rsidRDefault="00383C83">
      <w:pPr>
        <w:rPr>
          <w:rFonts w:ascii="Times New Roman" w:hAnsi="Times New Roman" w:cs="Times New Roman"/>
        </w:rPr>
      </w:pPr>
      <w:r w:rsidRPr="00383C83">
        <w:rPr>
          <w:rFonts w:ascii="Times New Roman" w:hAnsi="Times New Roman" w:cs="Times New Roman"/>
        </w:rPr>
        <w:t xml:space="preserve">Рис. </w:t>
      </w:r>
      <w:r w:rsidR="00CA0FF4">
        <w:rPr>
          <w:rFonts w:ascii="Times New Roman" w:hAnsi="Times New Roman" w:cs="Times New Roman"/>
        </w:rPr>
        <w:t>4</w:t>
      </w:r>
      <w:r w:rsidRPr="00383C83">
        <w:rPr>
          <w:rFonts w:ascii="Times New Roman" w:hAnsi="Times New Roman" w:cs="Times New Roman"/>
        </w:rPr>
        <w:t>. Вытянули репку</w:t>
      </w:r>
      <w:r>
        <w:rPr>
          <w:rFonts w:ascii="Times New Roman" w:hAnsi="Times New Roman" w:cs="Times New Roman"/>
        </w:rPr>
        <w:t>!</w:t>
      </w:r>
    </w:p>
    <w:sectPr w:rsidR="00383C83" w:rsidRPr="00383C83" w:rsidSect="00AD004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56C07"/>
    <w:multiLevelType w:val="hybridMultilevel"/>
    <w:tmpl w:val="5350B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5AAF"/>
    <w:rsid w:val="001D7CBD"/>
    <w:rsid w:val="002356E9"/>
    <w:rsid w:val="002B4B8F"/>
    <w:rsid w:val="002F3D51"/>
    <w:rsid w:val="00383C83"/>
    <w:rsid w:val="00563496"/>
    <w:rsid w:val="00731F06"/>
    <w:rsid w:val="00A051E7"/>
    <w:rsid w:val="00A601FC"/>
    <w:rsid w:val="00AD004D"/>
    <w:rsid w:val="00B45186"/>
    <w:rsid w:val="00CA0FF4"/>
    <w:rsid w:val="00E456BC"/>
    <w:rsid w:val="00FD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61F46"/>
  <w15:docId w15:val="{1595459C-4109-44C9-AA6C-CE9C3E3E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0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3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0F3E6-0E95-4FA1-8D4E-8CD8B563A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Владимировна</cp:lastModifiedBy>
  <cp:revision>5</cp:revision>
  <dcterms:created xsi:type="dcterms:W3CDTF">2021-10-31T20:38:00Z</dcterms:created>
  <dcterms:modified xsi:type="dcterms:W3CDTF">2021-11-01T09:17:00Z</dcterms:modified>
</cp:coreProperties>
</file>